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8B35" w14:textId="77777777" w:rsidR="00191B4D" w:rsidRPr="002766FE" w:rsidRDefault="00191B4D" w:rsidP="00CD74E9">
      <w:pPr>
        <w:spacing w:after="8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A1C401B" w14:textId="35EDCE8D" w:rsidR="00471858" w:rsidRDefault="000D6EF4" w:rsidP="000D6EF4">
      <w:pPr>
        <w:spacing w:after="8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ПРОДВИЖЕНИЕ КОНКУРСА</w:t>
      </w:r>
      <w:r w:rsidR="00471858" w:rsidRPr="002766F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«РОССИЯ – ФУТБОЛЬНАЯ СТРАНА»</w:t>
      </w:r>
    </w:p>
    <w:p w14:paraId="0BE72940" w14:textId="3AF1CF47" w:rsidR="000D6EF4" w:rsidRPr="002766FE" w:rsidRDefault="000D6EF4" w:rsidP="000D6EF4">
      <w:pPr>
        <w:spacing w:after="8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РЕГИОНАХ</w:t>
      </w:r>
    </w:p>
    <w:p w14:paraId="23AF51E4" w14:textId="77777777" w:rsidR="00191B4D" w:rsidRPr="002766FE" w:rsidRDefault="00191B4D" w:rsidP="006F56A9">
      <w:pPr>
        <w:spacing w:after="8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A80F585" w14:textId="23B3ED7E" w:rsidR="000D6EF4" w:rsidRPr="00675602" w:rsidRDefault="000D6EF4" w:rsidP="006F56A9">
      <w:pPr>
        <w:spacing w:after="8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5C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7480A">
        <w:rPr>
          <w:rFonts w:ascii="Times New Roman" w:hAnsi="Times New Roman" w:cs="Times New Roman"/>
          <w:b/>
          <w:bCs/>
          <w:sz w:val="24"/>
          <w:szCs w:val="24"/>
        </w:rPr>
        <w:t>айт</w:t>
      </w:r>
      <w:r w:rsidRPr="00D615CD">
        <w:rPr>
          <w:rFonts w:ascii="Times New Roman" w:hAnsi="Times New Roman" w:cs="Times New Roman"/>
          <w:b/>
          <w:bCs/>
          <w:sz w:val="24"/>
          <w:szCs w:val="24"/>
        </w:rPr>
        <w:t xml:space="preserve"> с личным кабинетом для </w:t>
      </w:r>
      <w:r w:rsidR="00F54633">
        <w:rPr>
          <w:rFonts w:ascii="Times New Roman" w:hAnsi="Times New Roman" w:cs="Times New Roman"/>
          <w:b/>
          <w:bCs/>
          <w:sz w:val="24"/>
          <w:szCs w:val="24"/>
        </w:rPr>
        <w:t xml:space="preserve">подачи </w:t>
      </w:r>
      <w:r w:rsidRPr="00D615CD">
        <w:rPr>
          <w:rFonts w:ascii="Times New Roman" w:hAnsi="Times New Roman" w:cs="Times New Roman"/>
          <w:b/>
          <w:bCs/>
          <w:sz w:val="24"/>
          <w:szCs w:val="24"/>
        </w:rPr>
        <w:t>электронной заявки:</w:t>
      </w:r>
      <w:r w:rsidR="00F54633" w:rsidRPr="00F54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675602" w:rsidRPr="00C949F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="00675602" w:rsidRPr="00C949F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="00675602" w:rsidRPr="00C949F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strana</w:t>
        </w:r>
        <w:proofErr w:type="spellEnd"/>
        <w:r w:rsidR="00675602" w:rsidRPr="00C949F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675602" w:rsidRPr="00C949F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rfs</w:t>
        </w:r>
        <w:proofErr w:type="spellEnd"/>
        <w:r w:rsidR="00675602" w:rsidRPr="00C949F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675602" w:rsidRPr="00C949F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="00675602" w:rsidRPr="00C949F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r w:rsidR="00675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403FB2" w14:textId="0DE5C89F" w:rsidR="00D615CD" w:rsidRPr="002766FE" w:rsidRDefault="00D615CD" w:rsidP="00D615CD">
      <w:pPr>
        <w:spacing w:after="8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Там же вы сможете найти всю необходимую информацию о проведении </w:t>
      </w:r>
      <w:r w:rsidR="00705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четвёртого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сезона</w:t>
      </w:r>
      <w:r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и зарегистрироваться для участия в н</w:t>
      </w:r>
      <w:r w:rsidR="00705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 участию допускаются физические</w:t>
      </w:r>
      <w:r w:rsidR="009B4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юридические лица. Подробности вы найдете в Положении. </w:t>
      </w:r>
    </w:p>
    <w:p w14:paraId="62668D1B" w14:textId="77777777" w:rsidR="00D615CD" w:rsidRDefault="00D615CD" w:rsidP="006F56A9">
      <w:pPr>
        <w:spacing w:after="8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80547C" w14:textId="1D59D0E7" w:rsidR="000D6EF4" w:rsidRPr="00D615CD" w:rsidRDefault="000D6EF4" w:rsidP="006F56A9">
      <w:pPr>
        <w:spacing w:after="8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5CD">
        <w:rPr>
          <w:rFonts w:ascii="Times New Roman" w:hAnsi="Times New Roman" w:cs="Times New Roman"/>
          <w:b/>
          <w:bCs/>
          <w:sz w:val="24"/>
          <w:szCs w:val="24"/>
        </w:rPr>
        <w:t>Этапы конкурса</w:t>
      </w:r>
    </w:p>
    <w:p w14:paraId="32CE89EE" w14:textId="15A26828" w:rsidR="000D6EF4" w:rsidRDefault="000D6EF4" w:rsidP="006F56A9">
      <w:pPr>
        <w:spacing w:after="80" w:line="24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 w:rsidRPr="00A600B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заявочный этап</w:t>
      </w:r>
      <w:r w:rsidR="00AB07B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(ЗЭ)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 10.12.202</w:t>
      </w:r>
      <w:r w:rsidR="00633C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 </w:t>
      </w:r>
      <w:r w:rsidR="00633C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.02.202</w:t>
      </w:r>
      <w:r w:rsidR="00633C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4</w:t>
      </w:r>
    </w:p>
    <w:p w14:paraId="546E1A44" w14:textId="7F8099BB" w:rsidR="000D6EF4" w:rsidRDefault="000D6EF4" w:rsidP="006F56A9">
      <w:pPr>
        <w:spacing w:after="80" w:line="24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ab/>
      </w:r>
      <w:r w:rsidRPr="00A600B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региональный этап</w:t>
      </w:r>
      <w:r w:rsidR="00AB07B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(РЭ)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 1</w:t>
      </w:r>
      <w:r w:rsidR="004748E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.02.202</w:t>
      </w:r>
      <w:r w:rsidR="004748E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 1</w:t>
      </w:r>
      <w:r w:rsidR="004748E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.03.202</w:t>
      </w:r>
      <w:r w:rsidR="004748E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4</w:t>
      </w:r>
    </w:p>
    <w:p w14:paraId="13DD2408" w14:textId="0AAAAF83" w:rsidR="000D6EF4" w:rsidRDefault="000D6EF4" w:rsidP="006F56A9">
      <w:pPr>
        <w:spacing w:after="80" w:line="24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ab/>
      </w:r>
      <w:r w:rsidRPr="00A600B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межрегиональный этап</w:t>
      </w:r>
      <w:r w:rsidR="00AB07B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(МРЭ)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 1</w:t>
      </w:r>
      <w:r w:rsidR="004748E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.03.202</w:t>
      </w:r>
      <w:r w:rsidR="004748E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 3</w:t>
      </w:r>
      <w:r w:rsidR="004748E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.03.202</w:t>
      </w:r>
      <w:r w:rsidR="004748E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4</w:t>
      </w:r>
    </w:p>
    <w:p w14:paraId="1E5C065F" w14:textId="64838C77" w:rsidR="000D6EF4" w:rsidRPr="000D6EF4" w:rsidRDefault="000D6EF4" w:rsidP="006F56A9">
      <w:pPr>
        <w:spacing w:after="8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ab/>
      </w:r>
      <w:r w:rsidRPr="00A600B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национальный этап</w:t>
      </w:r>
      <w:r w:rsidR="00AB07B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(НЭ)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 </w:t>
      </w:r>
      <w:r w:rsidR="004748E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.0</w:t>
      </w:r>
      <w:r w:rsidR="004748E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.202</w:t>
      </w:r>
      <w:r w:rsidR="004748E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 2</w:t>
      </w:r>
      <w:r w:rsidR="004748E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.0</w:t>
      </w:r>
      <w:r w:rsidR="004748E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.202</w:t>
      </w:r>
      <w:r w:rsidR="004748E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4</w:t>
      </w:r>
    </w:p>
    <w:p w14:paraId="3EF78E6B" w14:textId="77777777" w:rsidR="00AB07B1" w:rsidRDefault="00AB07B1" w:rsidP="00AB07B1">
      <w:pPr>
        <w:spacing w:after="8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AAE38" w14:textId="27DBBC64" w:rsidR="004748ED" w:rsidRDefault="00AB07B1" w:rsidP="00AB07B1">
      <w:pPr>
        <w:spacing w:after="8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07B1">
        <w:rPr>
          <w:rFonts w:ascii="Times New Roman" w:hAnsi="Times New Roman" w:cs="Times New Roman"/>
          <w:b/>
          <w:bCs/>
          <w:sz w:val="24"/>
          <w:szCs w:val="24"/>
        </w:rPr>
        <w:t>Ключевые события конкурса:</w:t>
      </w:r>
      <w:r>
        <w:rPr>
          <w:rFonts w:ascii="Times New Roman" w:hAnsi="Times New Roman" w:cs="Times New Roman"/>
          <w:sz w:val="24"/>
          <w:szCs w:val="24"/>
        </w:rPr>
        <w:t xml:space="preserve"> запуск; </w:t>
      </w:r>
      <w:r w:rsidR="004748ED">
        <w:rPr>
          <w:rFonts w:ascii="Times New Roman" w:hAnsi="Times New Roman" w:cs="Times New Roman"/>
          <w:sz w:val="24"/>
          <w:szCs w:val="24"/>
        </w:rPr>
        <w:t xml:space="preserve">периодическое напоминание о заявочной кампании; </w:t>
      </w:r>
      <w:r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4748ED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; старт, проведение и завершение РЭ; церемония награждения по итогам РЭ в каждом </w:t>
      </w:r>
      <w:r w:rsidR="004748ED">
        <w:rPr>
          <w:rFonts w:ascii="Times New Roman" w:hAnsi="Times New Roman" w:cs="Times New Roman"/>
          <w:sz w:val="24"/>
          <w:szCs w:val="24"/>
        </w:rPr>
        <w:t>регионе</w:t>
      </w:r>
      <w:r>
        <w:rPr>
          <w:rFonts w:ascii="Times New Roman" w:hAnsi="Times New Roman" w:cs="Times New Roman"/>
          <w:sz w:val="24"/>
          <w:szCs w:val="24"/>
        </w:rPr>
        <w:t xml:space="preserve">-участнике; проведение МРЭ; определение участников НЭ; старт, проведение и завершение НЭ. </w:t>
      </w:r>
    </w:p>
    <w:p w14:paraId="1AC02E20" w14:textId="71D74478" w:rsidR="00AB07B1" w:rsidRPr="007A3814" w:rsidRDefault="00AB07B1" w:rsidP="00AB07B1">
      <w:pPr>
        <w:spacing w:after="8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3814">
        <w:rPr>
          <w:rFonts w:ascii="Times New Roman" w:hAnsi="Times New Roman" w:cs="Times New Roman"/>
          <w:i/>
          <w:iCs/>
          <w:sz w:val="24"/>
          <w:szCs w:val="24"/>
          <w:u w:val="single"/>
        </w:rPr>
        <w:t>Это обязательный минимум для освещения на информационных ресурсах РФФ и МРО.</w:t>
      </w:r>
      <w:r w:rsidRPr="007A381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FE73693" w14:textId="77777777" w:rsidR="000D6EF4" w:rsidRDefault="000D6EF4" w:rsidP="006F56A9">
      <w:pPr>
        <w:spacing w:after="8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BD74521" w14:textId="5CBF5992" w:rsidR="004C7DBE" w:rsidRPr="00D615CD" w:rsidRDefault="005837D2" w:rsidP="006F56A9">
      <w:pPr>
        <w:spacing w:after="8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</w:rPr>
        <w:t>Возможные к</w:t>
      </w:r>
      <w:r w:rsidR="00D615CD" w:rsidRPr="00D615C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</w:rPr>
        <w:t>аналы распространения информации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</w:rPr>
        <w:t xml:space="preserve"> о конкурсе</w:t>
      </w:r>
    </w:p>
    <w:p w14:paraId="7D00A808" w14:textId="5C20C412" w:rsidR="00807DEE" w:rsidRPr="002766FE" w:rsidRDefault="00D615CD" w:rsidP="006F56A9">
      <w:pPr>
        <w:pStyle w:val="a6"/>
        <w:numPr>
          <w:ilvl w:val="0"/>
          <w:numId w:val="1"/>
        </w:numPr>
        <w:spacing w:after="8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Собственные информационные ресурсы РФФ и МРО</w:t>
      </w:r>
      <w:r w:rsidR="00807DEE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C7071E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</w:t>
      </w:r>
      <w:r w:rsidR="00807DEE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 сайт, ВКонтакте, Телеграм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</w:t>
      </w:r>
      <w:r w:rsidR="00B0748A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14:paraId="262203FC" w14:textId="65C09183" w:rsidR="00504377" w:rsidRPr="002766FE" w:rsidRDefault="00D615CD" w:rsidP="006F56A9">
      <w:pPr>
        <w:pStyle w:val="a6"/>
        <w:numPr>
          <w:ilvl w:val="0"/>
          <w:numId w:val="1"/>
        </w:numPr>
        <w:spacing w:after="8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504377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егиональны</w:t>
      </w:r>
      <w:r w:rsidR="0022521F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504377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СМИ, с которыми налажено взаимодействие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23EA9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7F93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партн</w:t>
      </w:r>
      <w:r w:rsidR="007A3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="00507F93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507F93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 наличии)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45467CB" w14:textId="622B746B" w:rsidR="002C6DE3" w:rsidRPr="002766FE" w:rsidRDefault="00D615CD" w:rsidP="006F56A9">
      <w:pPr>
        <w:pStyle w:val="a6"/>
        <w:numPr>
          <w:ilvl w:val="0"/>
          <w:numId w:val="1"/>
        </w:numPr>
        <w:spacing w:after="8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C6DE3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рофессиональны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C6DE3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любительски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C6DE3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футбольны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C6DE3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клуб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2C6DE3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региона</w:t>
      </w:r>
      <w:r w:rsidR="001E2A36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активны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E2A36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футбольны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E2A36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E2A36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известны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E2A36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футбольны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E2A36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болельщик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и; </w:t>
      </w:r>
      <w:r w:rsidR="00CF5C97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CF5C97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мессенджеров региональных организаторов турниров, команд, тренеров и </w:t>
      </w:r>
      <w:proofErr w:type="gramStart"/>
      <w:r w:rsidR="00CF5C97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2C6DE3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4A6CA92" w14:textId="2544598C" w:rsidR="00E51CD2" w:rsidRPr="002766FE" w:rsidRDefault="00D615CD" w:rsidP="006F56A9">
      <w:pPr>
        <w:pStyle w:val="a6"/>
        <w:numPr>
          <w:ilvl w:val="0"/>
          <w:numId w:val="1"/>
        </w:numPr>
        <w:spacing w:after="8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E51CD2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егиональные органы исполнительной власти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51CD2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51CD2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региона;</w:t>
      </w:r>
    </w:p>
    <w:p w14:paraId="47011F81" w14:textId="448307D9" w:rsidR="00E50A25" w:rsidRPr="002766FE" w:rsidRDefault="00D615CD" w:rsidP="006F56A9">
      <w:pPr>
        <w:pStyle w:val="a6"/>
        <w:numPr>
          <w:ilvl w:val="0"/>
          <w:numId w:val="1"/>
        </w:numPr>
        <w:spacing w:after="8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258C5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r w:rsidR="00E51CD2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(глав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E51CD2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и/или</w:t>
      </w:r>
      <w:r w:rsidR="00E50A25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1CD2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комитет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E51CD2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/отдел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E51CD2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/управления/департамент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E51CD2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="006F56A9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1CD2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физической культуре и спорту) </w:t>
      </w:r>
      <w:r w:rsidR="003258C5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образований региона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муниципальные СМИ (через органы местного самоуправления), </w:t>
      </w:r>
      <w:r w:rsidR="00191F55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191F55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футбола муниципалитета – спортивны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91F55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191F55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муниципальны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91F55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91F55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91F55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футбольны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91F55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клуб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191F55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="00191F55" w:rsidRPr="00276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т.д.</w:t>
      </w:r>
      <w:proofErr w:type="gramEnd"/>
    </w:p>
    <w:p w14:paraId="75BB4780" w14:textId="2CB2E9D2" w:rsidR="00D615CD" w:rsidRDefault="00D615CD" w:rsidP="006F56A9">
      <w:pPr>
        <w:spacing w:after="8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DDC350B" w14:textId="49AB69AF" w:rsidR="00DF708A" w:rsidRPr="00DF708A" w:rsidRDefault="00DF708A" w:rsidP="00DF708A">
      <w:pPr>
        <w:spacing w:after="8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Поощрение РФС</w:t>
      </w:r>
    </w:p>
    <w:p w14:paraId="7826A9A6" w14:textId="77C8C757" w:rsidR="00DF708A" w:rsidRDefault="00DF708A" w:rsidP="006F56A9">
      <w:pPr>
        <w:spacing w:after="8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РФС продолжит практику поддержки самых активных РФФ </w:t>
      </w:r>
      <w:r w:rsidR="00E332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продвижени</w:t>
      </w:r>
      <w:r w:rsidR="00E332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конкурса – по итогам будут определены 10 лучших федераций</w:t>
      </w:r>
      <w:r w:rsidR="00E332D8">
        <w:rPr>
          <w:rFonts w:ascii="Times New Roman" w:hAnsi="Times New Roman" w:cs="Times New Roman"/>
          <w:sz w:val="24"/>
          <w:szCs w:val="24"/>
        </w:rPr>
        <w:t xml:space="preserve">, </w:t>
      </w:r>
      <w:r w:rsidR="00F54633">
        <w:rPr>
          <w:rFonts w:ascii="Times New Roman" w:hAnsi="Times New Roman" w:cs="Times New Roman"/>
          <w:sz w:val="24"/>
          <w:szCs w:val="24"/>
        </w:rPr>
        <w:t xml:space="preserve">каждая из </w:t>
      </w:r>
      <w:r w:rsidR="00E332D8">
        <w:rPr>
          <w:rFonts w:ascii="Times New Roman" w:hAnsi="Times New Roman" w:cs="Times New Roman"/>
          <w:sz w:val="24"/>
          <w:szCs w:val="24"/>
        </w:rPr>
        <w:t>которы</w:t>
      </w:r>
      <w:r w:rsidR="00F54633">
        <w:rPr>
          <w:rFonts w:ascii="Times New Roman" w:hAnsi="Times New Roman" w:cs="Times New Roman"/>
          <w:sz w:val="24"/>
          <w:szCs w:val="24"/>
        </w:rPr>
        <w:t>х</w:t>
      </w:r>
      <w:r w:rsidR="00E332D8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F54633">
        <w:rPr>
          <w:rFonts w:ascii="Times New Roman" w:hAnsi="Times New Roman" w:cs="Times New Roman"/>
          <w:sz w:val="24"/>
          <w:szCs w:val="24"/>
        </w:rPr>
        <w:t>и</w:t>
      </w:r>
      <w:r w:rsidR="00E332D8">
        <w:rPr>
          <w:rFonts w:ascii="Times New Roman" w:hAnsi="Times New Roman" w:cs="Times New Roman"/>
          <w:sz w:val="24"/>
          <w:szCs w:val="24"/>
        </w:rPr>
        <w:t xml:space="preserve">т вознаграждение в размере </w:t>
      </w:r>
      <w:r w:rsidR="00E332D8" w:rsidRPr="00E332D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463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332D8" w:rsidRPr="00E332D8">
        <w:rPr>
          <w:rFonts w:ascii="Times New Roman" w:hAnsi="Times New Roman" w:cs="Times New Roman"/>
          <w:b/>
          <w:bCs/>
          <w:sz w:val="24"/>
          <w:szCs w:val="24"/>
        </w:rPr>
        <w:t>0 000 рублей</w:t>
      </w:r>
      <w:r w:rsidR="00E332D8">
        <w:rPr>
          <w:rFonts w:ascii="Times New Roman" w:hAnsi="Times New Roman" w:cs="Times New Roman"/>
          <w:sz w:val="24"/>
          <w:szCs w:val="24"/>
        </w:rPr>
        <w:t>. Для того, чтобы претендовать на это поощрение, необходимо:</w:t>
      </w:r>
    </w:p>
    <w:p w14:paraId="0C149C8B" w14:textId="6E61C5B8" w:rsidR="00E332D8" w:rsidRDefault="00E332D8" w:rsidP="006F56A9">
      <w:pPr>
        <w:spacing w:after="8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6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размещать на своих информационных ресурсах все новостные рассылки РФС о конкурсе;</w:t>
      </w:r>
    </w:p>
    <w:p w14:paraId="47374979" w14:textId="27E9936F" w:rsidR="00E332D8" w:rsidRDefault="00E332D8" w:rsidP="006F56A9">
      <w:pPr>
        <w:spacing w:after="8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6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появлению информации о конкурсе в региональных СМИ;</w:t>
      </w:r>
    </w:p>
    <w:p w14:paraId="12890F4F" w14:textId="287E8CBB" w:rsidR="00F54633" w:rsidRDefault="00E332D8" w:rsidP="00F54633">
      <w:pPr>
        <w:spacing w:after="8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6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генерировать собственный контент, проводить мероприятия для участников конкурса от региона</w:t>
      </w:r>
      <w:r w:rsidR="00A97582">
        <w:rPr>
          <w:rFonts w:ascii="Times New Roman" w:hAnsi="Times New Roman" w:cs="Times New Roman"/>
          <w:sz w:val="24"/>
          <w:szCs w:val="24"/>
        </w:rPr>
        <w:t>, приглашать на них представителей СМИ</w:t>
      </w:r>
      <w:r w:rsidR="00675602">
        <w:rPr>
          <w:rFonts w:ascii="Times New Roman" w:hAnsi="Times New Roman" w:cs="Times New Roman"/>
          <w:sz w:val="24"/>
          <w:szCs w:val="24"/>
        </w:rPr>
        <w:t>;</w:t>
      </w:r>
    </w:p>
    <w:p w14:paraId="7A63957C" w14:textId="19E9B256" w:rsidR="00F54633" w:rsidRDefault="00F54633" w:rsidP="00F54633">
      <w:pPr>
        <w:spacing w:after="8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6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провести интересную церемонию награждения победителей и призеров РЭ</w:t>
      </w:r>
      <w:r w:rsidR="00675602">
        <w:rPr>
          <w:rFonts w:ascii="Times New Roman" w:hAnsi="Times New Roman" w:cs="Times New Roman"/>
          <w:sz w:val="24"/>
          <w:szCs w:val="24"/>
        </w:rPr>
        <w:t>.</w:t>
      </w:r>
    </w:p>
    <w:p w14:paraId="6F886613" w14:textId="30DFCC0D" w:rsidR="005D4AA4" w:rsidRPr="00A97582" w:rsidRDefault="00E332D8" w:rsidP="00A97582">
      <w:pPr>
        <w:spacing w:after="8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возможности получения поощрения необходимо заполнить</w:t>
      </w:r>
      <w:r w:rsidR="00A97582">
        <w:rPr>
          <w:rFonts w:ascii="Times New Roman" w:hAnsi="Times New Roman" w:cs="Times New Roman"/>
          <w:sz w:val="24"/>
          <w:szCs w:val="24"/>
        </w:rPr>
        <w:t xml:space="preserve"> специальную 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582">
        <w:rPr>
          <w:rFonts w:ascii="Times New Roman" w:hAnsi="Times New Roman" w:cs="Times New Roman"/>
          <w:sz w:val="24"/>
          <w:szCs w:val="24"/>
        </w:rPr>
        <w:t xml:space="preserve">заявки. Она будет направлена дополнительно. </w:t>
      </w:r>
    </w:p>
    <w:sectPr w:rsidR="005D4AA4" w:rsidRPr="00A97582" w:rsidSect="00CD74E9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33C6" w14:textId="77777777" w:rsidR="002D566A" w:rsidRDefault="002D566A" w:rsidP="00B0748A">
      <w:pPr>
        <w:spacing w:after="0" w:line="240" w:lineRule="auto"/>
      </w:pPr>
      <w:r>
        <w:separator/>
      </w:r>
    </w:p>
  </w:endnote>
  <w:endnote w:type="continuationSeparator" w:id="0">
    <w:p w14:paraId="12D7CE33" w14:textId="77777777" w:rsidR="002D566A" w:rsidRDefault="002D566A" w:rsidP="00B0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0D63" w14:textId="77777777" w:rsidR="002D566A" w:rsidRDefault="002D566A" w:rsidP="00B0748A">
      <w:pPr>
        <w:spacing w:after="0" w:line="240" w:lineRule="auto"/>
      </w:pPr>
      <w:r>
        <w:separator/>
      </w:r>
    </w:p>
  </w:footnote>
  <w:footnote w:type="continuationSeparator" w:id="0">
    <w:p w14:paraId="7ED53C71" w14:textId="77777777" w:rsidR="002D566A" w:rsidRDefault="002D566A" w:rsidP="00B0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DF92" w14:textId="7F5FEC32" w:rsidR="00B0748A" w:rsidRDefault="004748ED">
    <w:pPr>
      <w:pStyle w:val="a7"/>
    </w:pPr>
    <w:r>
      <w:rPr>
        <w:rFonts w:ascii="Tahoma" w:eastAsia="Times New Roman" w:hAnsi="Tahoma" w:cs="Tahoma"/>
        <w:noProof/>
        <w:color w:val="365F91"/>
        <w:lang w:eastAsia="ru-RU"/>
      </w:rPr>
      <w:drawing>
        <wp:anchor distT="0" distB="0" distL="114300" distR="114300" simplePos="0" relativeHeight="251658240" behindDoc="1" locked="0" layoutInCell="1" allowOverlap="1" wp14:anchorId="6AED3722" wp14:editId="0DB6B942">
          <wp:simplePos x="0" y="0"/>
          <wp:positionH relativeFrom="column">
            <wp:posOffset>-500380</wp:posOffset>
          </wp:positionH>
          <wp:positionV relativeFrom="paragraph">
            <wp:posOffset>-177165</wp:posOffset>
          </wp:positionV>
          <wp:extent cx="772102" cy="476250"/>
          <wp:effectExtent l="0" t="0" r="9525" b="0"/>
          <wp:wrapNone/>
          <wp:docPr id="70500301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02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3A3E"/>
    <w:multiLevelType w:val="hybridMultilevel"/>
    <w:tmpl w:val="277401F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EED4A4C"/>
    <w:multiLevelType w:val="hybridMultilevel"/>
    <w:tmpl w:val="ABDCA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742FE"/>
    <w:multiLevelType w:val="hybridMultilevel"/>
    <w:tmpl w:val="1FFC89E0"/>
    <w:lvl w:ilvl="0" w:tplc="38B296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374255"/>
    <w:multiLevelType w:val="hybridMultilevel"/>
    <w:tmpl w:val="1E88CD48"/>
    <w:lvl w:ilvl="0" w:tplc="E3560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27883311">
    <w:abstractNumId w:val="3"/>
  </w:num>
  <w:num w:numId="2" w16cid:durableId="2133354711">
    <w:abstractNumId w:val="1"/>
  </w:num>
  <w:num w:numId="3" w16cid:durableId="73161374">
    <w:abstractNumId w:val="0"/>
  </w:num>
  <w:num w:numId="4" w16cid:durableId="1044672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58"/>
    <w:rsid w:val="00000B09"/>
    <w:rsid w:val="00037566"/>
    <w:rsid w:val="00061BEE"/>
    <w:rsid w:val="0006536F"/>
    <w:rsid w:val="00067585"/>
    <w:rsid w:val="00087DE9"/>
    <w:rsid w:val="00090D57"/>
    <w:rsid w:val="0009256A"/>
    <w:rsid w:val="000D6EF4"/>
    <w:rsid w:val="00103734"/>
    <w:rsid w:val="00115020"/>
    <w:rsid w:val="00131D8D"/>
    <w:rsid w:val="00153975"/>
    <w:rsid w:val="001626AD"/>
    <w:rsid w:val="00184D6B"/>
    <w:rsid w:val="00191B4D"/>
    <w:rsid w:val="00191F55"/>
    <w:rsid w:val="0019465D"/>
    <w:rsid w:val="001959E4"/>
    <w:rsid w:val="001A1878"/>
    <w:rsid w:val="001B19DF"/>
    <w:rsid w:val="001C4468"/>
    <w:rsid w:val="001C5D48"/>
    <w:rsid w:val="001D3FE8"/>
    <w:rsid w:val="001D445D"/>
    <w:rsid w:val="001D6924"/>
    <w:rsid w:val="001E2A36"/>
    <w:rsid w:val="001E6232"/>
    <w:rsid w:val="001F761B"/>
    <w:rsid w:val="00200DAC"/>
    <w:rsid w:val="00210140"/>
    <w:rsid w:val="00211275"/>
    <w:rsid w:val="00215B69"/>
    <w:rsid w:val="0022521F"/>
    <w:rsid w:val="002575F0"/>
    <w:rsid w:val="002766FE"/>
    <w:rsid w:val="002806BE"/>
    <w:rsid w:val="002942E8"/>
    <w:rsid w:val="00294A3B"/>
    <w:rsid w:val="002A6736"/>
    <w:rsid w:val="002B4755"/>
    <w:rsid w:val="002B4802"/>
    <w:rsid w:val="002C2964"/>
    <w:rsid w:val="002C6DE3"/>
    <w:rsid w:val="002D566A"/>
    <w:rsid w:val="002F6F13"/>
    <w:rsid w:val="002F7FC4"/>
    <w:rsid w:val="00312EFB"/>
    <w:rsid w:val="003258C5"/>
    <w:rsid w:val="00370772"/>
    <w:rsid w:val="003A6770"/>
    <w:rsid w:val="003B58D0"/>
    <w:rsid w:val="003C72C4"/>
    <w:rsid w:val="004013FE"/>
    <w:rsid w:val="00455AC3"/>
    <w:rsid w:val="00457BC7"/>
    <w:rsid w:val="00471858"/>
    <w:rsid w:val="004731A1"/>
    <w:rsid w:val="004748ED"/>
    <w:rsid w:val="004C7DBE"/>
    <w:rsid w:val="004E5B3F"/>
    <w:rsid w:val="00504377"/>
    <w:rsid w:val="00507F93"/>
    <w:rsid w:val="0052627E"/>
    <w:rsid w:val="00553BEB"/>
    <w:rsid w:val="005656B6"/>
    <w:rsid w:val="0057073C"/>
    <w:rsid w:val="005837D2"/>
    <w:rsid w:val="00593470"/>
    <w:rsid w:val="00593A02"/>
    <w:rsid w:val="005D4AA4"/>
    <w:rsid w:val="005F7A64"/>
    <w:rsid w:val="006073A0"/>
    <w:rsid w:val="006127BF"/>
    <w:rsid w:val="00624E08"/>
    <w:rsid w:val="00633C28"/>
    <w:rsid w:val="00636721"/>
    <w:rsid w:val="006428A4"/>
    <w:rsid w:val="00660472"/>
    <w:rsid w:val="00675602"/>
    <w:rsid w:val="006917A7"/>
    <w:rsid w:val="006A68AA"/>
    <w:rsid w:val="006B7FBD"/>
    <w:rsid w:val="006D5C3B"/>
    <w:rsid w:val="006E3627"/>
    <w:rsid w:val="006F56A9"/>
    <w:rsid w:val="00700085"/>
    <w:rsid w:val="0070210A"/>
    <w:rsid w:val="00705E38"/>
    <w:rsid w:val="007151DD"/>
    <w:rsid w:val="00740630"/>
    <w:rsid w:val="007720F4"/>
    <w:rsid w:val="007A3814"/>
    <w:rsid w:val="007B4A1D"/>
    <w:rsid w:val="007C0F47"/>
    <w:rsid w:val="007C1BA2"/>
    <w:rsid w:val="007C45A1"/>
    <w:rsid w:val="007F7FB3"/>
    <w:rsid w:val="00807DEE"/>
    <w:rsid w:val="008113EC"/>
    <w:rsid w:val="00823EA9"/>
    <w:rsid w:val="00824263"/>
    <w:rsid w:val="00851629"/>
    <w:rsid w:val="00854A92"/>
    <w:rsid w:val="00871124"/>
    <w:rsid w:val="008858A4"/>
    <w:rsid w:val="008862A7"/>
    <w:rsid w:val="00892014"/>
    <w:rsid w:val="008C1D4B"/>
    <w:rsid w:val="008D755A"/>
    <w:rsid w:val="008E2AC4"/>
    <w:rsid w:val="008F0763"/>
    <w:rsid w:val="009200BC"/>
    <w:rsid w:val="0094672A"/>
    <w:rsid w:val="0097697A"/>
    <w:rsid w:val="00980E2A"/>
    <w:rsid w:val="00981BA7"/>
    <w:rsid w:val="00982390"/>
    <w:rsid w:val="009843A8"/>
    <w:rsid w:val="009951CB"/>
    <w:rsid w:val="009B10E5"/>
    <w:rsid w:val="009B4B80"/>
    <w:rsid w:val="009E3F72"/>
    <w:rsid w:val="00A05FC0"/>
    <w:rsid w:val="00A11121"/>
    <w:rsid w:val="00A11616"/>
    <w:rsid w:val="00A15FDC"/>
    <w:rsid w:val="00A17A72"/>
    <w:rsid w:val="00A26766"/>
    <w:rsid w:val="00A31649"/>
    <w:rsid w:val="00A600B2"/>
    <w:rsid w:val="00A7480A"/>
    <w:rsid w:val="00A805AE"/>
    <w:rsid w:val="00A97582"/>
    <w:rsid w:val="00AA1A14"/>
    <w:rsid w:val="00AA3046"/>
    <w:rsid w:val="00AB07B1"/>
    <w:rsid w:val="00AB5CFB"/>
    <w:rsid w:val="00AC3DC7"/>
    <w:rsid w:val="00AF5634"/>
    <w:rsid w:val="00B0748A"/>
    <w:rsid w:val="00B64A5B"/>
    <w:rsid w:val="00B8562F"/>
    <w:rsid w:val="00BB44D7"/>
    <w:rsid w:val="00BC6661"/>
    <w:rsid w:val="00BD10D7"/>
    <w:rsid w:val="00BD7E44"/>
    <w:rsid w:val="00BE2EE6"/>
    <w:rsid w:val="00BE58FC"/>
    <w:rsid w:val="00BF3DE2"/>
    <w:rsid w:val="00BF53B8"/>
    <w:rsid w:val="00BF7C31"/>
    <w:rsid w:val="00C30F3F"/>
    <w:rsid w:val="00C36FBA"/>
    <w:rsid w:val="00C52197"/>
    <w:rsid w:val="00C7071E"/>
    <w:rsid w:val="00C72BA7"/>
    <w:rsid w:val="00C773EA"/>
    <w:rsid w:val="00CA2C81"/>
    <w:rsid w:val="00CB6690"/>
    <w:rsid w:val="00CC5360"/>
    <w:rsid w:val="00CD593C"/>
    <w:rsid w:val="00CD74E9"/>
    <w:rsid w:val="00CD7A96"/>
    <w:rsid w:val="00CE4037"/>
    <w:rsid w:val="00CF5C97"/>
    <w:rsid w:val="00D127BD"/>
    <w:rsid w:val="00D176C9"/>
    <w:rsid w:val="00D4103E"/>
    <w:rsid w:val="00D53500"/>
    <w:rsid w:val="00D615CD"/>
    <w:rsid w:val="00D777FC"/>
    <w:rsid w:val="00D86332"/>
    <w:rsid w:val="00DA039A"/>
    <w:rsid w:val="00DA7327"/>
    <w:rsid w:val="00DB15E7"/>
    <w:rsid w:val="00DD5655"/>
    <w:rsid w:val="00DF708A"/>
    <w:rsid w:val="00E05A24"/>
    <w:rsid w:val="00E332D8"/>
    <w:rsid w:val="00E50A25"/>
    <w:rsid w:val="00E51CD2"/>
    <w:rsid w:val="00E82692"/>
    <w:rsid w:val="00E82F97"/>
    <w:rsid w:val="00E8369C"/>
    <w:rsid w:val="00E967AD"/>
    <w:rsid w:val="00EA0104"/>
    <w:rsid w:val="00EA57EB"/>
    <w:rsid w:val="00EB3992"/>
    <w:rsid w:val="00ED0A34"/>
    <w:rsid w:val="00ED462E"/>
    <w:rsid w:val="00EF1E0D"/>
    <w:rsid w:val="00EF633D"/>
    <w:rsid w:val="00F54633"/>
    <w:rsid w:val="00F9418C"/>
    <w:rsid w:val="00FA2CF9"/>
    <w:rsid w:val="00FC2A8B"/>
    <w:rsid w:val="00FD5780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60E4C"/>
  <w15:chartTrackingRefBased/>
  <w15:docId w15:val="{E0BF29DD-9772-4321-ADED-2522D944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6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362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E362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707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748A"/>
  </w:style>
  <w:style w:type="paragraph" w:styleId="a9">
    <w:name w:val="footer"/>
    <w:basedOn w:val="a"/>
    <w:link w:val="aa"/>
    <w:uiPriority w:val="99"/>
    <w:unhideWhenUsed/>
    <w:rsid w:val="00B0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748A"/>
  </w:style>
  <w:style w:type="character" w:styleId="ab">
    <w:name w:val="annotation reference"/>
    <w:basedOn w:val="a0"/>
    <w:uiPriority w:val="99"/>
    <w:semiHidden/>
    <w:unhideWhenUsed/>
    <w:rsid w:val="00D535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35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35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35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35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81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na.rf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5D74E-C4E3-43A8-BC84-6326838A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Екатерина Сергеевна</dc:creator>
  <cp:keywords/>
  <dc:description/>
  <cp:lastModifiedBy>Потапова Екатерина Сергеевна</cp:lastModifiedBy>
  <cp:revision>2</cp:revision>
  <cp:lastPrinted>2021-12-02T13:40:00Z</cp:lastPrinted>
  <dcterms:created xsi:type="dcterms:W3CDTF">2023-12-11T12:00:00Z</dcterms:created>
  <dcterms:modified xsi:type="dcterms:W3CDTF">2023-12-11T12:00:00Z</dcterms:modified>
</cp:coreProperties>
</file>